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ED982" w14:textId="65398CEA" w:rsidR="004E16D6" w:rsidRPr="009E7D6E" w:rsidRDefault="004E16D6" w:rsidP="004E16D6">
      <w:pPr>
        <w:pBdr>
          <w:bottom w:val="single" w:sz="6" w:space="0" w:color="808080"/>
        </w:pBdr>
        <w:shd w:val="clear" w:color="auto" w:fill="FFFFFF"/>
        <w:spacing w:before="100" w:beforeAutospacing="1" w:after="100" w:afterAutospacing="1" w:line="300" w:lineRule="atLeast"/>
        <w:ind w:firstLine="720"/>
        <w:outlineLvl w:val="0"/>
        <w:rPr>
          <w:b/>
          <w:sz w:val="28"/>
          <w:szCs w:val="28"/>
        </w:rPr>
      </w:pPr>
      <w:r w:rsidRPr="009E7D6E">
        <w:rPr>
          <w:b/>
          <w:sz w:val="28"/>
          <w:szCs w:val="28"/>
        </w:rPr>
        <w:t>Tên thủ tục hành chính</w:t>
      </w:r>
      <w:r>
        <w:rPr>
          <w:b/>
          <w:sz w:val="28"/>
          <w:szCs w:val="28"/>
        </w:rPr>
        <w:t xml:space="preserve">: </w:t>
      </w:r>
      <w:r w:rsidRPr="004E16D6">
        <w:rPr>
          <w:rFonts w:eastAsia="Times New Roman"/>
          <w:b/>
          <w:bCs/>
          <w:color w:val="000000" w:themeColor="text1"/>
          <w:kern w:val="36"/>
          <w:sz w:val="28"/>
          <w:szCs w:val="28"/>
        </w:rPr>
        <w:t>Tiếp tục hưởng trợ cấp thất nghiệp</w:t>
      </w:r>
      <w:r w:rsidRPr="009E7D6E">
        <w:rPr>
          <w:rFonts w:eastAsia="Times New Roman"/>
          <w:b/>
          <w:bCs/>
          <w:color w:val="333333"/>
          <w:kern w:val="36"/>
          <w:sz w:val="28"/>
          <w:szCs w:val="28"/>
        </w:rPr>
        <w:t>.</w:t>
      </w:r>
      <w:r w:rsidRPr="009E7D6E">
        <w:rPr>
          <w:b/>
          <w:sz w:val="28"/>
          <w:szCs w:val="28"/>
        </w:rPr>
        <w:tab/>
        <w:t xml:space="preserve"> </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691"/>
      </w:tblGrid>
      <w:tr w:rsidR="004E16D6" w:rsidRPr="004621D8" w14:paraId="6DF643C1" w14:textId="77777777" w:rsidTr="00E05D0B">
        <w:trPr>
          <w:jc w:val="center"/>
        </w:trPr>
        <w:tc>
          <w:tcPr>
            <w:tcW w:w="2376" w:type="dxa"/>
            <w:vAlign w:val="center"/>
          </w:tcPr>
          <w:p w14:paraId="158B183C" w14:textId="77777777" w:rsidR="004E16D6" w:rsidRPr="004E16D6" w:rsidRDefault="004E16D6" w:rsidP="00E05D0B">
            <w:pPr>
              <w:pStyle w:val="ListParagraph"/>
              <w:spacing w:line="240" w:lineRule="auto"/>
              <w:ind w:left="0"/>
              <w:rPr>
                <w:color w:val="000000" w:themeColor="text1"/>
                <w:sz w:val="28"/>
                <w:szCs w:val="28"/>
              </w:rPr>
            </w:pPr>
            <w:r w:rsidRPr="004E16D6">
              <w:rPr>
                <w:color w:val="000000" w:themeColor="text1"/>
                <w:sz w:val="28"/>
                <w:szCs w:val="28"/>
              </w:rPr>
              <w:t>Trình tự thực hiện:</w:t>
            </w:r>
          </w:p>
        </w:tc>
        <w:tc>
          <w:tcPr>
            <w:tcW w:w="6691" w:type="dxa"/>
            <w:vAlign w:val="center"/>
          </w:tcPr>
          <w:p w14:paraId="332B052B" w14:textId="77777777" w:rsidR="00EB34C9" w:rsidRPr="002C3E0F" w:rsidRDefault="00EB34C9" w:rsidP="00EB34C9">
            <w:pPr>
              <w:shd w:val="clear" w:color="auto" w:fill="FFFFFF"/>
              <w:spacing w:after="150" w:line="240" w:lineRule="auto"/>
              <w:jc w:val="both"/>
              <w:rPr>
                <w:rFonts w:eastAsia="Times New Roman"/>
                <w:sz w:val="28"/>
                <w:szCs w:val="28"/>
              </w:rPr>
            </w:pPr>
            <w:r w:rsidRPr="005A0718">
              <w:rPr>
                <w:rFonts w:eastAsia="Times New Roman"/>
                <w:b/>
                <w:color w:val="000000" w:themeColor="text1"/>
                <w:sz w:val="28"/>
                <w:szCs w:val="28"/>
              </w:rPr>
              <w:t>Bước 1:</w:t>
            </w:r>
            <w:r>
              <w:rPr>
                <w:rFonts w:eastAsia="Times New Roman"/>
                <w:color w:val="000000" w:themeColor="text1"/>
                <w:sz w:val="28"/>
                <w:szCs w:val="28"/>
              </w:rPr>
              <w:t xml:space="preserve"> </w:t>
            </w:r>
            <w:r w:rsidRPr="002C3E0F">
              <w:rPr>
                <w:rFonts w:eastAsia="Times New Roman"/>
                <w:sz w:val="28"/>
                <w:szCs w:val="28"/>
              </w:rPr>
              <w:t>Tiếp nhận hồ sơ và tư vấn ban đầu</w:t>
            </w:r>
          </w:p>
          <w:p w14:paraId="14720755" w14:textId="77777777" w:rsidR="00EB34C9" w:rsidRPr="002C3E0F" w:rsidRDefault="00EB34C9" w:rsidP="00EB34C9">
            <w:pPr>
              <w:shd w:val="clear" w:color="auto" w:fill="FFFFFF"/>
              <w:spacing w:after="150" w:line="240" w:lineRule="auto"/>
              <w:jc w:val="both"/>
              <w:rPr>
                <w:rFonts w:eastAsia="Times New Roman"/>
                <w:sz w:val="28"/>
                <w:szCs w:val="28"/>
              </w:rPr>
            </w:pPr>
            <w:r w:rsidRPr="002C3E0F">
              <w:rPr>
                <w:rFonts w:eastAsia="Times New Roman"/>
                <w:sz w:val="28"/>
                <w:szCs w:val="28"/>
              </w:rPr>
              <w:t>- Tiếp nhận nhu cầu của người lao động về việc làm, học nghề, bảo hiểm thất nghiệp:</w:t>
            </w:r>
          </w:p>
          <w:p w14:paraId="4AAC2F4C" w14:textId="5FF44E4F" w:rsidR="002F1782" w:rsidRDefault="002F1782" w:rsidP="002F1782">
            <w:pPr>
              <w:shd w:val="clear" w:color="auto" w:fill="FFFFFF"/>
              <w:spacing w:after="150" w:line="240" w:lineRule="auto"/>
              <w:jc w:val="both"/>
              <w:rPr>
                <w:rFonts w:eastAsia="Times New Roman"/>
                <w:color w:val="000000" w:themeColor="text1"/>
                <w:sz w:val="28"/>
                <w:szCs w:val="28"/>
              </w:rPr>
            </w:pPr>
            <w:r>
              <w:rPr>
                <w:rFonts w:eastAsia="Times New Roman"/>
                <w:color w:val="000000" w:themeColor="text1"/>
                <w:sz w:val="28"/>
                <w:szCs w:val="28"/>
              </w:rPr>
              <w:t xml:space="preserve">+ Trung tâm Dịch vụ việc làm đón tiếp người lao động đến giao dịch; nắm bắt nhu cầu của người lao động; thực hiện tư vấn: việc làm, học nghề, chính sách bảo hiểm thất nghiệp và tư vấn khác như kỹ năng thi tuyển, phỏng vấn, tự tạo việc làm, tìm việc làm trong nước và ngoài nước… </w:t>
            </w:r>
            <w:r w:rsidRPr="009641A2">
              <w:rPr>
                <w:rFonts w:eastAsia="Times New Roman"/>
                <w:sz w:val="28"/>
                <w:szCs w:val="28"/>
              </w:rPr>
              <w:t xml:space="preserve">(tư vấn trực tiếp); giới thiệu </w:t>
            </w:r>
            <w:r>
              <w:rPr>
                <w:rFonts w:eastAsia="Times New Roman"/>
                <w:color w:val="000000" w:themeColor="text1"/>
                <w:sz w:val="28"/>
                <w:szCs w:val="28"/>
              </w:rPr>
              <w:t xml:space="preserve">việc làm cho người lao động. </w:t>
            </w:r>
          </w:p>
          <w:p w14:paraId="25B11054" w14:textId="27E678A3" w:rsidR="0081495B" w:rsidRPr="002C3E0F" w:rsidRDefault="00EB34C9" w:rsidP="0081495B">
            <w:pPr>
              <w:shd w:val="clear" w:color="auto" w:fill="FFFFFF"/>
              <w:spacing w:after="150" w:line="240" w:lineRule="auto"/>
              <w:jc w:val="both"/>
              <w:rPr>
                <w:rFonts w:eastAsia="Times New Roman"/>
                <w:sz w:val="28"/>
                <w:szCs w:val="28"/>
              </w:rPr>
            </w:pPr>
            <w:r w:rsidRPr="002C3E0F">
              <w:rPr>
                <w:rFonts w:eastAsia="Times New Roman"/>
                <w:b/>
                <w:sz w:val="28"/>
                <w:szCs w:val="28"/>
              </w:rPr>
              <w:t xml:space="preserve">- </w:t>
            </w:r>
            <w:r w:rsidR="00725079">
              <w:rPr>
                <w:rFonts w:eastAsia="Times New Roman"/>
                <w:sz w:val="28"/>
                <w:szCs w:val="28"/>
              </w:rPr>
              <w:t>Người lao động chưa có việc làm</w:t>
            </w:r>
            <w:r w:rsidR="00D639B1" w:rsidRPr="00D639B1">
              <w:rPr>
                <w:rFonts w:eastAsia="Times New Roman"/>
                <w:sz w:val="28"/>
                <w:szCs w:val="28"/>
              </w:rPr>
              <w:t xml:space="preserve">, </w:t>
            </w:r>
            <w:r w:rsidR="00725079" w:rsidRPr="00D639B1">
              <w:rPr>
                <w:rFonts w:eastAsia="Times New Roman"/>
                <w:sz w:val="28"/>
                <w:szCs w:val="28"/>
              </w:rPr>
              <w:t>t</w:t>
            </w:r>
            <w:r w:rsidRPr="00D639B1">
              <w:rPr>
                <w:rFonts w:eastAsia="Times New Roman"/>
                <w:sz w:val="28"/>
                <w:szCs w:val="28"/>
              </w:rPr>
              <w:t xml:space="preserve">iếp </w:t>
            </w:r>
            <w:r w:rsidRPr="002C3E0F">
              <w:rPr>
                <w:rFonts w:eastAsia="Times New Roman"/>
                <w:sz w:val="28"/>
                <w:szCs w:val="28"/>
              </w:rPr>
              <w:t>nhận</w:t>
            </w:r>
            <w:r w:rsidRPr="002C3E0F">
              <w:rPr>
                <w:rFonts w:eastAsia="Times New Roman"/>
                <w:b/>
                <w:sz w:val="28"/>
                <w:szCs w:val="28"/>
              </w:rPr>
              <w:t xml:space="preserve"> </w:t>
            </w:r>
            <w:r w:rsidR="0081495B" w:rsidRPr="002C3E0F">
              <w:rPr>
                <w:rFonts w:eastAsia="Times New Roman"/>
                <w:sz w:val="28"/>
                <w:szCs w:val="28"/>
              </w:rPr>
              <w:t xml:space="preserve">thông báo về việc tìm kiếm việc làm hằng tháng </w:t>
            </w:r>
            <w:r w:rsidRPr="002C3E0F">
              <w:rPr>
                <w:rFonts w:eastAsia="Times New Roman"/>
                <w:sz w:val="28"/>
                <w:szCs w:val="28"/>
              </w:rPr>
              <w:t>của người lao động.</w:t>
            </w:r>
          </w:p>
          <w:p w14:paraId="142D7EA1" w14:textId="279ABD7A" w:rsidR="004E16D6" w:rsidRPr="004E16D6" w:rsidRDefault="004E16D6" w:rsidP="0081495B">
            <w:pPr>
              <w:shd w:val="clear" w:color="auto" w:fill="FFFFFF"/>
              <w:spacing w:after="150" w:line="240" w:lineRule="auto"/>
              <w:jc w:val="both"/>
              <w:rPr>
                <w:rFonts w:eastAsia="Times New Roman"/>
                <w:color w:val="000000" w:themeColor="text1"/>
                <w:sz w:val="28"/>
                <w:szCs w:val="28"/>
              </w:rPr>
            </w:pPr>
            <w:r w:rsidRPr="002C3E0F">
              <w:rPr>
                <w:rFonts w:eastAsia="Times New Roman"/>
                <w:b/>
                <w:sz w:val="28"/>
                <w:szCs w:val="28"/>
              </w:rPr>
              <w:t xml:space="preserve">Bước </w:t>
            </w:r>
            <w:r w:rsidR="00EB34C9" w:rsidRPr="002C3E0F">
              <w:rPr>
                <w:rFonts w:eastAsia="Times New Roman"/>
                <w:b/>
                <w:sz w:val="28"/>
                <w:szCs w:val="28"/>
              </w:rPr>
              <w:t>2</w:t>
            </w:r>
            <w:r w:rsidRPr="002C3E0F">
              <w:rPr>
                <w:rFonts w:eastAsia="Times New Roman"/>
                <w:b/>
                <w:sz w:val="28"/>
                <w:szCs w:val="28"/>
              </w:rPr>
              <w:t>:</w:t>
            </w:r>
            <w:r w:rsidRPr="002C3E0F">
              <w:rPr>
                <w:rFonts w:eastAsia="Times New Roman"/>
                <w:sz w:val="28"/>
                <w:szCs w:val="28"/>
              </w:rPr>
              <w:t xml:space="preserve"> Trong thời hạn 02 ngày làm việc kể từ ngày người lao động tiếp tục thực hiện thông báo về việc tìm kiếm việc làm hằng tháng theo quy định đối với người lao động bị tạm dừng hưởng trợ cấp thất nghiệp nếu vẫn còn thời gian hưởng trợ cấp thất nghiệp theo quyết định </w:t>
            </w:r>
            <w:r w:rsidRPr="004E16D6">
              <w:rPr>
                <w:rFonts w:eastAsia="Times New Roman"/>
                <w:color w:val="000000" w:themeColor="text1"/>
                <w:sz w:val="28"/>
                <w:szCs w:val="28"/>
              </w:rPr>
              <w:t>của Giám đốc Sở Lao động - Thương binh và Xã hội thì trung tâm dịch vụ việc làm trình Giám đốc Sở Lao động -Thương binh và Xã hội quyết định về việc tiếp tục hưởng trợ cấp thất nghiệp cho người lao động.</w:t>
            </w:r>
          </w:p>
          <w:p w14:paraId="305FAF3F" w14:textId="68CCCB3C" w:rsidR="004E16D6" w:rsidRPr="004E16D6" w:rsidRDefault="004E16D6" w:rsidP="00E05D0B">
            <w:pPr>
              <w:shd w:val="clear" w:color="auto" w:fill="FFFFFF"/>
              <w:spacing w:after="150" w:line="240" w:lineRule="auto"/>
              <w:jc w:val="both"/>
              <w:rPr>
                <w:rFonts w:eastAsia="Times New Roman"/>
                <w:color w:val="000000" w:themeColor="text1"/>
                <w:sz w:val="28"/>
                <w:szCs w:val="28"/>
              </w:rPr>
            </w:pPr>
            <w:r w:rsidRPr="00DE154B">
              <w:rPr>
                <w:rFonts w:eastAsia="Times New Roman"/>
                <w:b/>
                <w:color w:val="000000" w:themeColor="text1"/>
                <w:sz w:val="28"/>
                <w:szCs w:val="28"/>
              </w:rPr>
              <w:t xml:space="preserve">Bước </w:t>
            </w:r>
            <w:r w:rsidR="00EB34C9">
              <w:rPr>
                <w:rFonts w:eastAsia="Times New Roman"/>
                <w:b/>
                <w:color w:val="000000" w:themeColor="text1"/>
                <w:sz w:val="28"/>
                <w:szCs w:val="28"/>
              </w:rPr>
              <w:t>3</w:t>
            </w:r>
            <w:r w:rsidRPr="00DE154B">
              <w:rPr>
                <w:rFonts w:eastAsia="Times New Roman"/>
                <w:b/>
                <w:color w:val="000000" w:themeColor="text1"/>
                <w:sz w:val="28"/>
                <w:szCs w:val="28"/>
              </w:rPr>
              <w:t>:</w:t>
            </w:r>
            <w:r w:rsidRPr="004E16D6">
              <w:rPr>
                <w:rFonts w:eastAsia="Times New Roman"/>
                <w:color w:val="000000" w:themeColor="text1"/>
                <w:sz w:val="28"/>
                <w:szCs w:val="28"/>
              </w:rPr>
              <w:t xml:space="preserve"> Giám đốc Sở Lao động – Thương binh và Xã hội ban hành Quyết định về việc tiếp tục hưởng trợ cấp thất nghiệp.</w:t>
            </w:r>
          </w:p>
          <w:p w14:paraId="61D2C5AC" w14:textId="22F01720" w:rsidR="004E16D6" w:rsidRPr="004E16D6" w:rsidRDefault="004E16D6" w:rsidP="00E05D0B">
            <w:pPr>
              <w:shd w:val="clear" w:color="auto" w:fill="FFFFFF"/>
              <w:spacing w:after="150" w:line="240" w:lineRule="auto"/>
              <w:jc w:val="both"/>
              <w:rPr>
                <w:rFonts w:eastAsia="Times New Roman"/>
                <w:color w:val="000000" w:themeColor="text1"/>
                <w:sz w:val="28"/>
                <w:szCs w:val="28"/>
              </w:rPr>
            </w:pPr>
            <w:r w:rsidRPr="00DE154B">
              <w:rPr>
                <w:rFonts w:eastAsia="Times New Roman"/>
                <w:b/>
                <w:color w:val="000000" w:themeColor="text1"/>
                <w:sz w:val="28"/>
                <w:szCs w:val="28"/>
              </w:rPr>
              <w:t xml:space="preserve">Bước </w:t>
            </w:r>
            <w:r w:rsidR="00EB34C9">
              <w:rPr>
                <w:rFonts w:eastAsia="Times New Roman"/>
                <w:b/>
                <w:color w:val="000000" w:themeColor="text1"/>
                <w:sz w:val="28"/>
                <w:szCs w:val="28"/>
              </w:rPr>
              <w:t>4</w:t>
            </w:r>
            <w:r w:rsidRPr="004E16D6">
              <w:rPr>
                <w:rFonts w:eastAsia="Times New Roman"/>
                <w:color w:val="000000" w:themeColor="text1"/>
                <w:sz w:val="28"/>
                <w:szCs w:val="28"/>
              </w:rPr>
              <w:t xml:space="preserve">: Quyết định về việc tiếp tục hưởng trợ cấp thất nghiệp được trung tâm dịch vụ việc làm gửi: 01 bản đến </w:t>
            </w:r>
            <w:r w:rsidR="00BC01D8">
              <w:rPr>
                <w:rFonts w:eastAsia="Times New Roman"/>
                <w:color w:val="000000" w:themeColor="text1"/>
                <w:sz w:val="28"/>
                <w:szCs w:val="28"/>
              </w:rPr>
              <w:t>b</w:t>
            </w:r>
            <w:r w:rsidRPr="004E16D6">
              <w:rPr>
                <w:rFonts w:eastAsia="Times New Roman"/>
                <w:color w:val="000000" w:themeColor="text1"/>
                <w:sz w:val="28"/>
                <w:szCs w:val="28"/>
              </w:rPr>
              <w:t>ảo hiểm xã hội cấp tỉnh để thực hiện tiếp tục chi trả trợ cấp thất nghiệp cho người lao động; 01 bản đến người lao động để biết và thực hiện.</w:t>
            </w:r>
          </w:p>
        </w:tc>
      </w:tr>
      <w:tr w:rsidR="004E16D6" w:rsidRPr="004621D8" w14:paraId="09431C1B" w14:textId="77777777" w:rsidTr="00E05D0B">
        <w:trPr>
          <w:jc w:val="center"/>
        </w:trPr>
        <w:tc>
          <w:tcPr>
            <w:tcW w:w="2376" w:type="dxa"/>
            <w:vAlign w:val="center"/>
          </w:tcPr>
          <w:p w14:paraId="1B922F03" w14:textId="77777777" w:rsidR="004E16D6" w:rsidRPr="004E16D6" w:rsidRDefault="004E16D6" w:rsidP="00E05D0B">
            <w:pPr>
              <w:pStyle w:val="ListParagraph"/>
              <w:spacing w:line="240" w:lineRule="auto"/>
              <w:ind w:left="0"/>
              <w:rPr>
                <w:color w:val="000000" w:themeColor="text1"/>
                <w:sz w:val="28"/>
                <w:szCs w:val="28"/>
              </w:rPr>
            </w:pPr>
            <w:r w:rsidRPr="004E16D6">
              <w:rPr>
                <w:color w:val="000000" w:themeColor="text1"/>
                <w:sz w:val="28"/>
                <w:szCs w:val="28"/>
              </w:rPr>
              <w:t>Cách thức thực hiện:</w:t>
            </w:r>
          </w:p>
        </w:tc>
        <w:tc>
          <w:tcPr>
            <w:tcW w:w="6691" w:type="dxa"/>
            <w:vAlign w:val="center"/>
          </w:tcPr>
          <w:p w14:paraId="4B408FCB" w14:textId="182D4638" w:rsidR="004A420C" w:rsidRDefault="004A420C" w:rsidP="004A420C">
            <w:pPr>
              <w:shd w:val="clear" w:color="auto" w:fill="FFFFFF"/>
              <w:spacing w:after="150" w:line="240" w:lineRule="auto"/>
              <w:jc w:val="both"/>
              <w:rPr>
                <w:rFonts w:eastAsia="Times New Roman"/>
                <w:color w:val="000000" w:themeColor="text1"/>
                <w:sz w:val="28"/>
                <w:szCs w:val="28"/>
              </w:rPr>
            </w:pPr>
            <w:r>
              <w:rPr>
                <w:rFonts w:eastAsia="Times New Roman"/>
                <w:color w:val="000000" w:themeColor="text1"/>
                <w:sz w:val="28"/>
                <w:szCs w:val="28"/>
              </w:rPr>
              <w:t>Người lao động phải trực tiếp đến thông báo về việc tìm kiếm việc làm với trung tâm Dịch vụ việc làm.</w:t>
            </w:r>
          </w:p>
          <w:p w14:paraId="52224F25" w14:textId="06D93358" w:rsidR="004E16D6" w:rsidRPr="004E16D6" w:rsidRDefault="004A420C" w:rsidP="004A420C">
            <w:pPr>
              <w:shd w:val="clear" w:color="auto" w:fill="FFFFFF"/>
              <w:spacing w:after="150" w:line="240" w:lineRule="auto"/>
              <w:jc w:val="both"/>
              <w:rPr>
                <w:rFonts w:eastAsia="Times New Roman"/>
                <w:color w:val="000000" w:themeColor="text1"/>
                <w:sz w:val="28"/>
                <w:szCs w:val="28"/>
              </w:rPr>
            </w:pPr>
            <w:r>
              <w:rPr>
                <w:rFonts w:eastAsia="Times New Roman"/>
                <w:color w:val="000000" w:themeColor="text1"/>
                <w:sz w:val="28"/>
                <w:szCs w:val="28"/>
              </w:rPr>
              <w:t>Người lao động theo khoản 3 điều 10 thông tư 28/2015/TT-BLĐTBXH không phải trực tiếp thông báo tìm kiếm việc làm n</w:t>
            </w:r>
            <w:r w:rsidRPr="00A80B63">
              <w:rPr>
                <w:rFonts w:eastAsia="Times New Roman"/>
                <w:color w:val="000000" w:themeColor="text1"/>
                <w:sz w:val="28"/>
                <w:szCs w:val="28"/>
              </w:rPr>
              <w:t xml:space="preserve">ộp </w:t>
            </w:r>
            <w:r>
              <w:rPr>
                <w:rFonts w:eastAsia="Times New Roman"/>
                <w:color w:val="000000" w:themeColor="text1"/>
                <w:sz w:val="28"/>
                <w:szCs w:val="28"/>
              </w:rPr>
              <w:t>hồ sơ</w:t>
            </w:r>
            <w:r w:rsidRPr="00A80B63">
              <w:rPr>
                <w:rFonts w:eastAsia="Times New Roman"/>
                <w:color w:val="000000" w:themeColor="text1"/>
                <w:sz w:val="28"/>
                <w:szCs w:val="28"/>
              </w:rPr>
              <w:t xml:space="preserve">  hoặc qua bưu điện, bưu chính công ích</w:t>
            </w:r>
            <w:r>
              <w:rPr>
                <w:rFonts w:eastAsia="Times New Roman"/>
                <w:color w:val="000000" w:themeColor="text1"/>
                <w:sz w:val="28"/>
                <w:szCs w:val="28"/>
              </w:rPr>
              <w:t xml:space="preserve"> hoặc uỷ quyền cho người khác nộp hồ sơ.</w:t>
            </w:r>
          </w:p>
        </w:tc>
      </w:tr>
      <w:tr w:rsidR="004E16D6" w:rsidRPr="004621D8" w14:paraId="6B9DA409" w14:textId="77777777" w:rsidTr="00E05D0B">
        <w:trPr>
          <w:jc w:val="center"/>
        </w:trPr>
        <w:tc>
          <w:tcPr>
            <w:tcW w:w="2376" w:type="dxa"/>
            <w:vAlign w:val="center"/>
          </w:tcPr>
          <w:p w14:paraId="6E99ED3B" w14:textId="77777777" w:rsidR="004E16D6" w:rsidRPr="004E16D6" w:rsidRDefault="004E16D6" w:rsidP="00E05D0B">
            <w:pPr>
              <w:pStyle w:val="ListParagraph"/>
              <w:spacing w:line="240" w:lineRule="auto"/>
              <w:ind w:left="0"/>
              <w:rPr>
                <w:color w:val="000000" w:themeColor="text1"/>
                <w:sz w:val="28"/>
                <w:szCs w:val="28"/>
              </w:rPr>
            </w:pPr>
            <w:r w:rsidRPr="004E16D6">
              <w:rPr>
                <w:color w:val="000000" w:themeColor="text1"/>
                <w:sz w:val="28"/>
                <w:szCs w:val="28"/>
              </w:rPr>
              <w:t>Thành phần, số lượng hồ sơ:</w:t>
            </w:r>
          </w:p>
        </w:tc>
        <w:tc>
          <w:tcPr>
            <w:tcW w:w="6691" w:type="dxa"/>
            <w:vAlign w:val="center"/>
          </w:tcPr>
          <w:p w14:paraId="680A0A55" w14:textId="77777777" w:rsidR="00B70486" w:rsidRDefault="004E16D6" w:rsidP="00B70486">
            <w:pPr>
              <w:shd w:val="clear" w:color="auto" w:fill="FFFFFF"/>
              <w:spacing w:before="100" w:beforeAutospacing="1" w:after="100" w:afterAutospacing="1" w:line="300" w:lineRule="atLeast"/>
              <w:ind w:left="375"/>
              <w:jc w:val="both"/>
              <w:rPr>
                <w:rFonts w:eastAsia="Times New Roman"/>
                <w:bCs/>
                <w:color w:val="000000" w:themeColor="text1"/>
                <w:sz w:val="28"/>
                <w:szCs w:val="28"/>
              </w:rPr>
            </w:pPr>
            <w:r w:rsidRPr="008F73EC">
              <w:rPr>
                <w:rFonts w:eastAsia="Times New Roman"/>
                <w:bCs/>
                <w:color w:val="000000" w:themeColor="text1"/>
                <w:sz w:val="28"/>
                <w:szCs w:val="28"/>
              </w:rPr>
              <w:t>a) Thành phần hồ sơ</w:t>
            </w:r>
          </w:p>
          <w:p w14:paraId="7B00EF58" w14:textId="2A17A462" w:rsidR="004E16D6" w:rsidRPr="008F73EC" w:rsidRDefault="004E16D6" w:rsidP="00BC01D8">
            <w:pPr>
              <w:shd w:val="clear" w:color="auto" w:fill="FFFFFF"/>
              <w:spacing w:before="100" w:beforeAutospacing="1" w:after="100" w:afterAutospacing="1" w:line="300" w:lineRule="atLeast"/>
              <w:jc w:val="both"/>
              <w:rPr>
                <w:rFonts w:eastAsia="Times New Roman"/>
                <w:color w:val="000000" w:themeColor="text1"/>
                <w:sz w:val="28"/>
                <w:szCs w:val="28"/>
              </w:rPr>
            </w:pPr>
            <w:r w:rsidRPr="008F73EC">
              <w:rPr>
                <w:rFonts w:eastAsia="Times New Roman"/>
                <w:color w:val="000000" w:themeColor="text1"/>
                <w:sz w:val="28"/>
                <w:szCs w:val="28"/>
              </w:rPr>
              <w:t>Văn bản Thông báo về việc tìm kiếm việc làm hằng tháng của người lao động theo quy định.</w:t>
            </w:r>
          </w:p>
          <w:p w14:paraId="6DEB014C" w14:textId="2E0CC25B" w:rsidR="004E16D6" w:rsidRPr="004E16D6" w:rsidRDefault="004E16D6" w:rsidP="00E05D0B">
            <w:pPr>
              <w:shd w:val="clear" w:color="auto" w:fill="FFFFFF"/>
              <w:spacing w:before="100" w:beforeAutospacing="1" w:after="100" w:afterAutospacing="1" w:line="300" w:lineRule="atLeast"/>
              <w:ind w:left="375"/>
              <w:jc w:val="both"/>
              <w:rPr>
                <w:rFonts w:eastAsia="Times New Roman"/>
                <w:color w:val="000000" w:themeColor="text1"/>
                <w:sz w:val="28"/>
                <w:szCs w:val="28"/>
              </w:rPr>
            </w:pPr>
            <w:r w:rsidRPr="008F73EC">
              <w:rPr>
                <w:rFonts w:eastAsia="Times New Roman"/>
                <w:bCs/>
                <w:color w:val="000000" w:themeColor="text1"/>
                <w:sz w:val="28"/>
                <w:szCs w:val="28"/>
              </w:rPr>
              <w:lastRenderedPageBreak/>
              <w:t>b) Số lượng hồ sơ:</w:t>
            </w:r>
            <w:r w:rsidR="00F95C0D">
              <w:rPr>
                <w:rFonts w:eastAsia="Times New Roman"/>
                <w:bCs/>
                <w:color w:val="000000" w:themeColor="text1"/>
                <w:sz w:val="28"/>
                <w:szCs w:val="28"/>
              </w:rPr>
              <w:t xml:space="preserve"> </w:t>
            </w:r>
            <w:r w:rsidRPr="008F73EC">
              <w:rPr>
                <w:rFonts w:eastAsia="Times New Roman"/>
                <w:color w:val="000000" w:themeColor="text1"/>
                <w:sz w:val="28"/>
                <w:szCs w:val="28"/>
              </w:rPr>
              <w:t>01 bộ.</w:t>
            </w:r>
          </w:p>
        </w:tc>
      </w:tr>
      <w:tr w:rsidR="004E16D6" w:rsidRPr="004621D8" w14:paraId="56257B90" w14:textId="77777777" w:rsidTr="00E05D0B">
        <w:trPr>
          <w:jc w:val="center"/>
        </w:trPr>
        <w:tc>
          <w:tcPr>
            <w:tcW w:w="2376" w:type="dxa"/>
            <w:vAlign w:val="center"/>
          </w:tcPr>
          <w:p w14:paraId="19AAEEF9" w14:textId="77777777" w:rsidR="004E16D6" w:rsidRPr="004E16D6" w:rsidRDefault="004E16D6" w:rsidP="00E05D0B">
            <w:pPr>
              <w:pStyle w:val="ListParagraph"/>
              <w:spacing w:line="240" w:lineRule="auto"/>
              <w:ind w:left="0"/>
              <w:rPr>
                <w:color w:val="000000" w:themeColor="text1"/>
                <w:sz w:val="28"/>
                <w:szCs w:val="28"/>
              </w:rPr>
            </w:pPr>
            <w:r w:rsidRPr="004E16D6">
              <w:rPr>
                <w:color w:val="000000" w:themeColor="text1"/>
                <w:sz w:val="28"/>
                <w:szCs w:val="28"/>
              </w:rPr>
              <w:lastRenderedPageBreak/>
              <w:t>Thời hạn giải quyết:</w:t>
            </w:r>
          </w:p>
        </w:tc>
        <w:tc>
          <w:tcPr>
            <w:tcW w:w="6691" w:type="dxa"/>
            <w:vAlign w:val="center"/>
          </w:tcPr>
          <w:p w14:paraId="4D9E8A1E" w14:textId="2CF34BC9" w:rsidR="004E16D6" w:rsidRPr="004E16D6" w:rsidRDefault="00301884" w:rsidP="00301884">
            <w:pPr>
              <w:shd w:val="clear" w:color="auto" w:fill="FFFFFF"/>
              <w:spacing w:after="150" w:line="240" w:lineRule="auto"/>
              <w:jc w:val="both"/>
              <w:rPr>
                <w:rFonts w:eastAsia="Times New Roman"/>
                <w:color w:val="000000" w:themeColor="text1"/>
                <w:sz w:val="28"/>
                <w:szCs w:val="28"/>
              </w:rPr>
            </w:pPr>
            <w:r w:rsidRPr="00014EE3">
              <w:rPr>
                <w:rFonts w:eastAsia="Times New Roman"/>
                <w:color w:val="000000" w:themeColor="text1"/>
                <w:sz w:val="28"/>
                <w:szCs w:val="28"/>
              </w:rPr>
              <w:t>Trong thời hạn 02 ngày làm việc kể từ ngày người lao động đến thông báo về việc tìm kiếm việc làm hằng tháng theo quy định.</w:t>
            </w:r>
            <w:bookmarkStart w:id="0" w:name="_GoBack"/>
            <w:bookmarkEnd w:id="0"/>
          </w:p>
        </w:tc>
      </w:tr>
      <w:tr w:rsidR="004E16D6" w:rsidRPr="004621D8" w14:paraId="76DABB85" w14:textId="77777777" w:rsidTr="00E05D0B">
        <w:trPr>
          <w:jc w:val="center"/>
        </w:trPr>
        <w:tc>
          <w:tcPr>
            <w:tcW w:w="2376" w:type="dxa"/>
            <w:vAlign w:val="center"/>
          </w:tcPr>
          <w:p w14:paraId="770214E8" w14:textId="77777777" w:rsidR="004E16D6" w:rsidRPr="004E16D6" w:rsidRDefault="004E16D6" w:rsidP="00E05D0B">
            <w:pPr>
              <w:pStyle w:val="ListParagraph"/>
              <w:spacing w:line="240" w:lineRule="auto"/>
              <w:ind w:left="0"/>
              <w:rPr>
                <w:color w:val="000000" w:themeColor="text1"/>
                <w:sz w:val="28"/>
                <w:szCs w:val="28"/>
              </w:rPr>
            </w:pPr>
            <w:r w:rsidRPr="004E16D6">
              <w:rPr>
                <w:color w:val="000000" w:themeColor="text1"/>
                <w:sz w:val="28"/>
                <w:szCs w:val="28"/>
              </w:rPr>
              <w:t>Đối tượng thực hiện thủ tục hành chính:</w:t>
            </w:r>
          </w:p>
        </w:tc>
        <w:tc>
          <w:tcPr>
            <w:tcW w:w="6691" w:type="dxa"/>
            <w:vAlign w:val="center"/>
          </w:tcPr>
          <w:p w14:paraId="25E90111" w14:textId="77777777" w:rsidR="004E16D6" w:rsidRPr="004E16D6" w:rsidRDefault="004E16D6" w:rsidP="00E05D0B">
            <w:pPr>
              <w:shd w:val="clear" w:color="auto" w:fill="FFFFFF"/>
              <w:spacing w:after="150" w:line="240" w:lineRule="auto"/>
              <w:jc w:val="both"/>
              <w:rPr>
                <w:rFonts w:eastAsia="Times New Roman"/>
                <w:color w:val="000000" w:themeColor="text1"/>
                <w:sz w:val="28"/>
                <w:szCs w:val="28"/>
              </w:rPr>
            </w:pPr>
            <w:r w:rsidRPr="004E16D6">
              <w:rPr>
                <w:rFonts w:eastAsia="Times New Roman"/>
                <w:color w:val="000000" w:themeColor="text1"/>
                <w:sz w:val="28"/>
                <w:szCs w:val="28"/>
              </w:rPr>
              <w:t>Người lao động đang hưởng trợ cấp thất nghiệp bị tạm dừng hưởng trợ cấp thất nghiệp nếu vẫn còn thời gian hưởng trợ cấp thất nghiệp theo quyết định của Giám đốc Sở Lao động - Thương binh và Xã hội.</w:t>
            </w:r>
          </w:p>
        </w:tc>
      </w:tr>
      <w:tr w:rsidR="004E16D6" w:rsidRPr="004621D8" w14:paraId="359CD3D9" w14:textId="77777777" w:rsidTr="00E05D0B">
        <w:trPr>
          <w:jc w:val="center"/>
        </w:trPr>
        <w:tc>
          <w:tcPr>
            <w:tcW w:w="2376" w:type="dxa"/>
            <w:vAlign w:val="center"/>
          </w:tcPr>
          <w:p w14:paraId="4058CF0F" w14:textId="77777777" w:rsidR="004E16D6" w:rsidRPr="004E16D6" w:rsidRDefault="004E16D6" w:rsidP="00E05D0B">
            <w:pPr>
              <w:pStyle w:val="ListParagraph"/>
              <w:spacing w:line="240" w:lineRule="auto"/>
              <w:ind w:left="0"/>
              <w:rPr>
                <w:color w:val="000000" w:themeColor="text1"/>
                <w:sz w:val="28"/>
                <w:szCs w:val="28"/>
              </w:rPr>
            </w:pPr>
            <w:r w:rsidRPr="004E16D6">
              <w:rPr>
                <w:color w:val="000000" w:themeColor="text1"/>
                <w:sz w:val="28"/>
                <w:szCs w:val="28"/>
              </w:rPr>
              <w:t>Cơ quan thực hiện thủ tục hành chính:</w:t>
            </w:r>
          </w:p>
        </w:tc>
        <w:tc>
          <w:tcPr>
            <w:tcW w:w="6691" w:type="dxa"/>
            <w:vAlign w:val="center"/>
          </w:tcPr>
          <w:p w14:paraId="2A0C421A" w14:textId="77777777" w:rsidR="004E16D6" w:rsidRPr="004E16D6" w:rsidRDefault="004E16D6" w:rsidP="00E05D0B">
            <w:pPr>
              <w:shd w:val="clear" w:color="auto" w:fill="FFFFFF"/>
              <w:spacing w:after="150" w:line="240" w:lineRule="auto"/>
              <w:jc w:val="both"/>
              <w:rPr>
                <w:rFonts w:eastAsia="Times New Roman"/>
                <w:color w:val="000000" w:themeColor="text1"/>
                <w:sz w:val="28"/>
                <w:szCs w:val="28"/>
              </w:rPr>
            </w:pPr>
            <w:r w:rsidRPr="004E16D6">
              <w:rPr>
                <w:rFonts w:eastAsia="Times New Roman"/>
                <w:color w:val="000000" w:themeColor="text1"/>
                <w:sz w:val="28"/>
                <w:szCs w:val="28"/>
              </w:rPr>
              <w:t>- Cơ quan có thẩm quyền quyết định theo quy định: Giám đốc Sở Lao động - Thương binh và Xã hội.</w:t>
            </w:r>
          </w:p>
          <w:p w14:paraId="33509625" w14:textId="77777777" w:rsidR="004E16D6" w:rsidRPr="004E16D6" w:rsidRDefault="004E16D6" w:rsidP="00E05D0B">
            <w:pPr>
              <w:shd w:val="clear" w:color="auto" w:fill="FFFFFF"/>
              <w:spacing w:after="150" w:line="240" w:lineRule="auto"/>
              <w:jc w:val="both"/>
              <w:rPr>
                <w:rFonts w:eastAsia="Times New Roman"/>
                <w:color w:val="000000" w:themeColor="text1"/>
                <w:sz w:val="28"/>
                <w:szCs w:val="28"/>
              </w:rPr>
            </w:pPr>
            <w:r w:rsidRPr="004E16D6">
              <w:rPr>
                <w:rFonts w:eastAsia="Times New Roman"/>
                <w:color w:val="000000" w:themeColor="text1"/>
                <w:sz w:val="28"/>
                <w:szCs w:val="28"/>
              </w:rPr>
              <w:t>- Cơ quan trực tiếp thực hiện thủ tục hành chính: Trung tâm dịch vụ việc làm trực thuộc Sở Lao động - Thương binh và Xã hội.</w:t>
            </w:r>
          </w:p>
        </w:tc>
      </w:tr>
      <w:tr w:rsidR="004E16D6" w:rsidRPr="004621D8" w14:paraId="7C6E869D" w14:textId="77777777" w:rsidTr="00E05D0B">
        <w:trPr>
          <w:jc w:val="center"/>
        </w:trPr>
        <w:tc>
          <w:tcPr>
            <w:tcW w:w="2376" w:type="dxa"/>
            <w:vAlign w:val="center"/>
          </w:tcPr>
          <w:p w14:paraId="5C77ED78" w14:textId="77777777" w:rsidR="004E16D6" w:rsidRPr="004E16D6" w:rsidRDefault="004E16D6" w:rsidP="00E05D0B">
            <w:pPr>
              <w:pStyle w:val="ListParagraph"/>
              <w:spacing w:line="240" w:lineRule="auto"/>
              <w:ind w:left="0"/>
              <w:rPr>
                <w:color w:val="000000" w:themeColor="text1"/>
                <w:sz w:val="28"/>
                <w:szCs w:val="28"/>
              </w:rPr>
            </w:pPr>
            <w:r w:rsidRPr="004E16D6">
              <w:rPr>
                <w:color w:val="000000" w:themeColor="text1"/>
                <w:sz w:val="28"/>
                <w:szCs w:val="28"/>
              </w:rPr>
              <w:t>Kết quả thực hiện thủ tục hành chính:</w:t>
            </w:r>
          </w:p>
        </w:tc>
        <w:tc>
          <w:tcPr>
            <w:tcW w:w="6691" w:type="dxa"/>
            <w:vAlign w:val="center"/>
          </w:tcPr>
          <w:p w14:paraId="1466F46D" w14:textId="77777777" w:rsidR="00B34359" w:rsidRDefault="00B34359" w:rsidP="00B34359">
            <w:pPr>
              <w:shd w:val="clear" w:color="auto" w:fill="FFFFFF"/>
              <w:spacing w:after="150" w:line="240" w:lineRule="auto"/>
              <w:jc w:val="both"/>
              <w:rPr>
                <w:rFonts w:eastAsia="Times New Roman"/>
                <w:color w:val="000000" w:themeColor="text1"/>
                <w:sz w:val="28"/>
                <w:szCs w:val="28"/>
              </w:rPr>
            </w:pPr>
            <w:r>
              <w:rPr>
                <w:rFonts w:eastAsia="Times New Roman"/>
                <w:color w:val="000000" w:themeColor="text1"/>
                <w:sz w:val="28"/>
                <w:szCs w:val="28"/>
              </w:rPr>
              <w:t>Giấy giới thiệu việc làm đối với người lao động nhận việc làm do Trung tâm giới thiệu.</w:t>
            </w:r>
          </w:p>
          <w:p w14:paraId="00BD623E" w14:textId="15DF5AE3" w:rsidR="004E16D6" w:rsidRPr="004E16D6" w:rsidRDefault="004E16D6" w:rsidP="00BC01D8">
            <w:pPr>
              <w:shd w:val="clear" w:color="auto" w:fill="FFFFFF"/>
              <w:spacing w:after="150" w:line="240" w:lineRule="auto"/>
              <w:jc w:val="both"/>
              <w:rPr>
                <w:rFonts w:eastAsia="Times New Roman"/>
                <w:b/>
                <w:color w:val="000000" w:themeColor="text1"/>
                <w:sz w:val="28"/>
                <w:szCs w:val="28"/>
              </w:rPr>
            </w:pPr>
            <w:r w:rsidRPr="004E16D6">
              <w:rPr>
                <w:rFonts w:eastAsia="Times New Roman"/>
                <w:color w:val="000000" w:themeColor="text1"/>
                <w:sz w:val="28"/>
                <w:szCs w:val="28"/>
              </w:rPr>
              <w:t>Quyết định về việc tiếp tục hưởng trợ cấp thất nghiệp</w:t>
            </w:r>
            <w:r w:rsidR="00802CA2">
              <w:rPr>
                <w:rFonts w:eastAsia="Times New Roman"/>
                <w:color w:val="000000" w:themeColor="text1"/>
                <w:sz w:val="28"/>
                <w:szCs w:val="28"/>
              </w:rPr>
              <w:t xml:space="preserve"> đối với trường hợp không nhận được việc làm do TT DVVL giới thiệu</w:t>
            </w:r>
            <w:r w:rsidRPr="004E16D6">
              <w:rPr>
                <w:rFonts w:eastAsia="Times New Roman"/>
                <w:color w:val="000000" w:themeColor="text1"/>
                <w:sz w:val="28"/>
                <w:szCs w:val="28"/>
              </w:rPr>
              <w:t>.</w:t>
            </w:r>
          </w:p>
        </w:tc>
      </w:tr>
      <w:tr w:rsidR="004E16D6" w:rsidRPr="004621D8" w14:paraId="77A830A4" w14:textId="77777777" w:rsidTr="00E05D0B">
        <w:trPr>
          <w:jc w:val="center"/>
        </w:trPr>
        <w:tc>
          <w:tcPr>
            <w:tcW w:w="2376" w:type="dxa"/>
            <w:vAlign w:val="center"/>
          </w:tcPr>
          <w:p w14:paraId="372F27AD" w14:textId="77777777" w:rsidR="004E16D6" w:rsidRPr="004E16D6" w:rsidRDefault="004E16D6" w:rsidP="00E05D0B">
            <w:pPr>
              <w:pStyle w:val="ListParagraph"/>
              <w:spacing w:line="240" w:lineRule="auto"/>
              <w:ind w:left="0"/>
              <w:rPr>
                <w:color w:val="000000" w:themeColor="text1"/>
                <w:sz w:val="28"/>
                <w:szCs w:val="28"/>
              </w:rPr>
            </w:pPr>
            <w:r w:rsidRPr="004E16D6">
              <w:rPr>
                <w:color w:val="000000" w:themeColor="text1"/>
                <w:sz w:val="28"/>
                <w:szCs w:val="28"/>
              </w:rPr>
              <w:t>Lệ phí (nếu có):</w:t>
            </w:r>
          </w:p>
        </w:tc>
        <w:tc>
          <w:tcPr>
            <w:tcW w:w="6691" w:type="dxa"/>
            <w:vAlign w:val="center"/>
          </w:tcPr>
          <w:p w14:paraId="2711F9C8" w14:textId="77777777" w:rsidR="004E16D6" w:rsidRPr="004E16D6" w:rsidRDefault="004E16D6" w:rsidP="00E05D0B">
            <w:pPr>
              <w:shd w:val="clear" w:color="auto" w:fill="FFFFFF"/>
              <w:spacing w:after="150" w:line="240" w:lineRule="auto"/>
              <w:rPr>
                <w:rFonts w:eastAsia="Times New Roman"/>
                <w:color w:val="000000" w:themeColor="text1"/>
                <w:sz w:val="28"/>
                <w:szCs w:val="28"/>
              </w:rPr>
            </w:pPr>
            <w:r w:rsidRPr="004E16D6">
              <w:rPr>
                <w:rFonts w:eastAsia="Times New Roman"/>
                <w:color w:val="000000" w:themeColor="text1"/>
                <w:sz w:val="28"/>
                <w:szCs w:val="28"/>
              </w:rPr>
              <w:t>Không quy định.</w:t>
            </w:r>
          </w:p>
        </w:tc>
      </w:tr>
      <w:tr w:rsidR="004E16D6" w:rsidRPr="004621D8" w14:paraId="18162B1C" w14:textId="77777777" w:rsidTr="00E05D0B">
        <w:trPr>
          <w:jc w:val="center"/>
        </w:trPr>
        <w:tc>
          <w:tcPr>
            <w:tcW w:w="2376" w:type="dxa"/>
            <w:vAlign w:val="center"/>
          </w:tcPr>
          <w:p w14:paraId="0A5EEC42" w14:textId="77777777" w:rsidR="004E16D6" w:rsidRPr="004E16D6" w:rsidRDefault="004E16D6" w:rsidP="00E05D0B">
            <w:pPr>
              <w:pStyle w:val="ListParagraph"/>
              <w:spacing w:line="240" w:lineRule="auto"/>
              <w:ind w:left="0"/>
              <w:rPr>
                <w:color w:val="000000" w:themeColor="text1"/>
                <w:sz w:val="28"/>
                <w:szCs w:val="28"/>
              </w:rPr>
            </w:pPr>
            <w:r w:rsidRPr="004E16D6">
              <w:rPr>
                <w:color w:val="000000" w:themeColor="text1"/>
                <w:sz w:val="28"/>
                <w:szCs w:val="28"/>
              </w:rPr>
              <w:t>Tên mẫu đơn, mẫu tờ khai (nếu có và đính kèm ngay sau thủ tục):</w:t>
            </w:r>
          </w:p>
        </w:tc>
        <w:tc>
          <w:tcPr>
            <w:tcW w:w="6691" w:type="dxa"/>
            <w:vAlign w:val="center"/>
          </w:tcPr>
          <w:p w14:paraId="769A4A02" w14:textId="77777777" w:rsidR="004E16D6" w:rsidRPr="004E16D6" w:rsidRDefault="004E16D6" w:rsidP="00E05D0B">
            <w:pPr>
              <w:shd w:val="clear" w:color="auto" w:fill="FFFFFF"/>
              <w:spacing w:after="150" w:line="240" w:lineRule="auto"/>
              <w:jc w:val="both"/>
              <w:rPr>
                <w:rFonts w:eastAsia="Times New Roman"/>
                <w:color w:val="000000" w:themeColor="text1"/>
                <w:sz w:val="28"/>
                <w:szCs w:val="28"/>
              </w:rPr>
            </w:pPr>
            <w:r w:rsidRPr="004E16D6">
              <w:rPr>
                <w:rFonts w:eastAsia="Times New Roman"/>
                <w:color w:val="000000" w:themeColor="text1"/>
                <w:sz w:val="28"/>
                <w:szCs w:val="28"/>
              </w:rPr>
              <w:t>Văn bản Thông báo về việc tìm kiếm việc làm (mẫu số 16 ban hành theo Thông tư số 28/2015/TT-BLĐTBXH).</w:t>
            </w:r>
          </w:p>
        </w:tc>
      </w:tr>
      <w:tr w:rsidR="004E16D6" w:rsidRPr="004621D8" w14:paraId="513C1BE8" w14:textId="77777777" w:rsidTr="00E05D0B">
        <w:trPr>
          <w:jc w:val="center"/>
        </w:trPr>
        <w:tc>
          <w:tcPr>
            <w:tcW w:w="2376" w:type="dxa"/>
            <w:vAlign w:val="center"/>
          </w:tcPr>
          <w:p w14:paraId="258098BB" w14:textId="77777777" w:rsidR="004E16D6" w:rsidRPr="004E16D6" w:rsidRDefault="004E16D6" w:rsidP="00E05D0B">
            <w:pPr>
              <w:pStyle w:val="ListParagraph"/>
              <w:spacing w:line="240" w:lineRule="auto"/>
              <w:ind w:left="0"/>
              <w:rPr>
                <w:color w:val="000000" w:themeColor="text1"/>
                <w:sz w:val="28"/>
                <w:szCs w:val="28"/>
              </w:rPr>
            </w:pPr>
            <w:r w:rsidRPr="004E16D6">
              <w:rPr>
                <w:color w:val="000000" w:themeColor="text1"/>
                <w:sz w:val="28"/>
                <w:szCs w:val="28"/>
              </w:rPr>
              <w:t>Yêu cầu, điều kiện thực hiện thủ tục hành chính (nếu có):</w:t>
            </w:r>
          </w:p>
        </w:tc>
        <w:tc>
          <w:tcPr>
            <w:tcW w:w="6691" w:type="dxa"/>
            <w:vAlign w:val="center"/>
          </w:tcPr>
          <w:p w14:paraId="51700351" w14:textId="77777777" w:rsidR="004E16D6" w:rsidRPr="004E16D6" w:rsidRDefault="004E16D6" w:rsidP="00E05D0B">
            <w:pPr>
              <w:shd w:val="clear" w:color="auto" w:fill="FFFFFF"/>
              <w:spacing w:after="150" w:line="240" w:lineRule="auto"/>
              <w:jc w:val="both"/>
              <w:rPr>
                <w:rFonts w:eastAsia="Times New Roman"/>
                <w:color w:val="000000" w:themeColor="text1"/>
                <w:sz w:val="28"/>
                <w:szCs w:val="28"/>
              </w:rPr>
            </w:pPr>
            <w:r w:rsidRPr="004E16D6">
              <w:rPr>
                <w:rFonts w:eastAsia="Times New Roman"/>
                <w:color w:val="000000" w:themeColor="text1"/>
                <w:sz w:val="28"/>
                <w:szCs w:val="28"/>
              </w:rPr>
              <w:t>- Người lao động tiếp tục thực hiện thông báo về việc tìm kiếm việc làm hằng tháng theo quy định khi bị tạm dừng hưởng trợ cấp thất nghiệp nếu vẫn còn thời gian hưởng trợ cấp thất nghiệp theo quyết định của Giám đốc Sở Lao động - Thương binh và Xã hội.</w:t>
            </w:r>
          </w:p>
        </w:tc>
      </w:tr>
      <w:tr w:rsidR="003C429C" w:rsidRPr="004621D8" w14:paraId="2CC0D2A4" w14:textId="77777777" w:rsidTr="00E05D0B">
        <w:trPr>
          <w:jc w:val="center"/>
        </w:trPr>
        <w:tc>
          <w:tcPr>
            <w:tcW w:w="2376" w:type="dxa"/>
            <w:vAlign w:val="center"/>
          </w:tcPr>
          <w:p w14:paraId="0A077930" w14:textId="77777777" w:rsidR="003C429C" w:rsidRPr="004E16D6" w:rsidRDefault="003C429C" w:rsidP="003C429C">
            <w:pPr>
              <w:pStyle w:val="ListParagraph"/>
              <w:spacing w:line="240" w:lineRule="auto"/>
              <w:ind w:left="0"/>
              <w:rPr>
                <w:color w:val="000000" w:themeColor="text1"/>
                <w:sz w:val="28"/>
                <w:szCs w:val="28"/>
              </w:rPr>
            </w:pPr>
            <w:r w:rsidRPr="004E16D6">
              <w:rPr>
                <w:color w:val="000000" w:themeColor="text1"/>
                <w:sz w:val="28"/>
                <w:szCs w:val="28"/>
              </w:rPr>
              <w:t>Căn cứ pháp lý của thủ tục hành chính:</w:t>
            </w:r>
          </w:p>
        </w:tc>
        <w:tc>
          <w:tcPr>
            <w:tcW w:w="6691" w:type="dxa"/>
          </w:tcPr>
          <w:p w14:paraId="2FC4D387" w14:textId="77777777" w:rsidR="003C429C" w:rsidRDefault="003C429C" w:rsidP="003C429C">
            <w:pPr>
              <w:shd w:val="clear" w:color="auto" w:fill="FFFFFF"/>
              <w:spacing w:after="150" w:line="240" w:lineRule="auto"/>
              <w:jc w:val="both"/>
              <w:rPr>
                <w:color w:val="000000"/>
              </w:rPr>
            </w:pPr>
            <w:r>
              <w:rPr>
                <w:color w:val="000000"/>
              </w:rPr>
              <w:t xml:space="preserve">- </w:t>
            </w:r>
            <w:r w:rsidRPr="0074079E">
              <w:rPr>
                <w:rFonts w:eastAsia="Times New Roman"/>
                <w:color w:val="000000"/>
                <w:sz w:val="28"/>
                <w:szCs w:val="28"/>
              </w:rPr>
              <w:t>Luật việc làm ngày 16 tháng 11 năm 2013</w:t>
            </w:r>
            <w:r>
              <w:rPr>
                <w:color w:val="000000"/>
              </w:rPr>
              <w:t>;</w:t>
            </w:r>
          </w:p>
          <w:p w14:paraId="2CF3BA3C" w14:textId="77777777" w:rsidR="003C429C" w:rsidRPr="008A0CF0" w:rsidRDefault="003C429C" w:rsidP="003C429C">
            <w:pPr>
              <w:shd w:val="clear" w:color="auto" w:fill="FFFFFF"/>
              <w:spacing w:after="150" w:line="240" w:lineRule="auto"/>
              <w:jc w:val="both"/>
              <w:rPr>
                <w:rFonts w:eastAsia="Times New Roman"/>
                <w:color w:val="000000"/>
                <w:sz w:val="28"/>
                <w:szCs w:val="28"/>
              </w:rPr>
            </w:pPr>
            <w:r>
              <w:rPr>
                <w:color w:val="000000"/>
              </w:rPr>
              <w:t xml:space="preserve">- </w:t>
            </w:r>
            <w:r w:rsidRPr="0074079E">
              <w:rPr>
                <w:rFonts w:eastAsia="Times New Roman"/>
                <w:color w:val="000000"/>
                <w:sz w:val="28"/>
                <w:szCs w:val="28"/>
              </w:rPr>
              <w:t>Nghị định số 28/2015/NĐ-CP ngày 12/3/2015 của Chính Phủ quy định chi tiết thi hành một số điều của Luật việc làm về bảo hiểm thất nghiệp</w:t>
            </w:r>
            <w:r>
              <w:rPr>
                <w:color w:val="000000"/>
              </w:rPr>
              <w:t>;</w:t>
            </w:r>
          </w:p>
          <w:p w14:paraId="1D3C619F" w14:textId="77777777" w:rsidR="003C429C" w:rsidRPr="00BC01D8" w:rsidRDefault="003C429C" w:rsidP="003C429C">
            <w:pPr>
              <w:shd w:val="clear" w:color="auto" w:fill="FFFFFF"/>
              <w:spacing w:after="150" w:line="240" w:lineRule="auto"/>
              <w:jc w:val="both"/>
              <w:rPr>
                <w:rFonts w:eastAsia="Times New Roman"/>
                <w:color w:val="000000"/>
                <w:sz w:val="28"/>
                <w:szCs w:val="28"/>
              </w:rPr>
            </w:pPr>
            <w:r w:rsidRPr="00BC01D8">
              <w:rPr>
                <w:sz w:val="28"/>
                <w:szCs w:val="28"/>
              </w:rPr>
              <w:t xml:space="preserve">- </w:t>
            </w:r>
            <w:r w:rsidRPr="00BC01D8">
              <w:rPr>
                <w:rFonts w:eastAsia="Times New Roman"/>
                <w:sz w:val="28"/>
                <w:szCs w:val="28"/>
              </w:rPr>
              <w:t>Nghị định 61/2020/NĐ-CP ngày 29/05/2020</w:t>
            </w:r>
            <w:bookmarkStart w:id="1" w:name="loai_1"/>
            <w:r w:rsidRPr="00BC01D8">
              <w:rPr>
                <w:rFonts w:eastAsia="Times New Roman"/>
                <w:b/>
                <w:bCs/>
                <w:sz w:val="28"/>
                <w:szCs w:val="28"/>
                <w:lang w:val="vi-VN"/>
              </w:rPr>
              <w:t xml:space="preserve"> </w:t>
            </w:r>
            <w:bookmarkStart w:id="2" w:name="loai_1_name"/>
            <w:bookmarkEnd w:id="1"/>
            <w:r w:rsidRPr="00BC01D8">
              <w:rPr>
                <w:rFonts w:eastAsia="Times New Roman"/>
                <w:sz w:val="28"/>
                <w:szCs w:val="28"/>
                <w:lang w:val="vi-VN"/>
              </w:rPr>
              <w:t xml:space="preserve">Nghị định </w:t>
            </w:r>
            <w:r w:rsidRPr="00BC01D8">
              <w:rPr>
                <w:rFonts w:eastAsia="Times New Roman"/>
                <w:sz w:val="28"/>
                <w:szCs w:val="28"/>
              </w:rPr>
              <w:t>sửa</w:t>
            </w:r>
            <w:r w:rsidRPr="00BC01D8">
              <w:rPr>
                <w:rFonts w:eastAsia="Times New Roman"/>
                <w:sz w:val="28"/>
                <w:szCs w:val="28"/>
                <w:lang w:val="vi-VN"/>
              </w:rPr>
              <w:t xml:space="preserve"> đổi, bổ sung một số điều của nghị định số 28/2015/</w:t>
            </w:r>
            <w:r w:rsidRPr="00BC01D8">
              <w:rPr>
                <w:sz w:val="28"/>
                <w:szCs w:val="28"/>
              </w:rPr>
              <w:t>NĐ-CP</w:t>
            </w:r>
            <w:r w:rsidRPr="00BC01D8">
              <w:rPr>
                <w:rFonts w:eastAsia="Times New Roman"/>
                <w:sz w:val="28"/>
                <w:szCs w:val="28"/>
                <w:lang w:val="vi-VN"/>
              </w:rPr>
              <w:t xml:space="preserve"> ngày </w:t>
            </w:r>
            <w:r w:rsidRPr="00BC01D8">
              <w:rPr>
                <w:sz w:val="28"/>
                <w:szCs w:val="28"/>
              </w:rPr>
              <w:t>12/3/2015</w:t>
            </w:r>
            <w:r w:rsidRPr="00BC01D8">
              <w:rPr>
                <w:rFonts w:eastAsia="Times New Roman"/>
                <w:sz w:val="28"/>
                <w:szCs w:val="28"/>
                <w:lang w:val="vi-VN"/>
              </w:rPr>
              <w:t xml:space="preserve"> của </w:t>
            </w:r>
            <w:r w:rsidRPr="00BC01D8">
              <w:rPr>
                <w:sz w:val="28"/>
                <w:szCs w:val="28"/>
              </w:rPr>
              <w:t>Ch</w:t>
            </w:r>
            <w:r w:rsidRPr="00BC01D8">
              <w:rPr>
                <w:rFonts w:eastAsia="Times New Roman"/>
                <w:sz w:val="28"/>
                <w:szCs w:val="28"/>
                <w:lang w:val="vi-VN"/>
              </w:rPr>
              <w:t xml:space="preserve">ính phủ quy định chi tiết thi hành một số điều của luật việc làm về bảo hiểm thất </w:t>
            </w:r>
            <w:r w:rsidRPr="00BC01D8">
              <w:rPr>
                <w:rFonts w:eastAsia="Times New Roman"/>
                <w:color w:val="000000"/>
                <w:sz w:val="28"/>
                <w:szCs w:val="28"/>
              </w:rPr>
              <w:t>nghiệp</w:t>
            </w:r>
            <w:bookmarkEnd w:id="2"/>
            <w:r w:rsidRPr="00BC01D8">
              <w:rPr>
                <w:color w:val="000000"/>
                <w:sz w:val="28"/>
                <w:szCs w:val="28"/>
              </w:rPr>
              <w:t>;</w:t>
            </w:r>
          </w:p>
          <w:p w14:paraId="3079D1BA" w14:textId="7C649329" w:rsidR="003C429C" w:rsidRPr="00BC01D8" w:rsidRDefault="003C429C" w:rsidP="003C429C">
            <w:pPr>
              <w:shd w:val="clear" w:color="auto" w:fill="FFFFFF"/>
              <w:spacing w:after="150" w:line="240" w:lineRule="auto"/>
              <w:jc w:val="both"/>
              <w:rPr>
                <w:rFonts w:eastAsia="Times New Roman"/>
                <w:color w:val="000000"/>
                <w:sz w:val="28"/>
                <w:szCs w:val="28"/>
              </w:rPr>
            </w:pPr>
            <w:r w:rsidRPr="00BC01D8">
              <w:rPr>
                <w:color w:val="000000"/>
                <w:sz w:val="28"/>
                <w:szCs w:val="28"/>
              </w:rPr>
              <w:t xml:space="preserve">- </w:t>
            </w:r>
            <w:r w:rsidRPr="00BC01D8">
              <w:rPr>
                <w:rFonts w:eastAsia="Times New Roman"/>
                <w:color w:val="000000"/>
                <w:sz w:val="28"/>
                <w:szCs w:val="28"/>
              </w:rPr>
              <w:t>Thông tư số 28/2015/TT-</w:t>
            </w:r>
            <w:r w:rsidRPr="00BC01D8">
              <w:rPr>
                <w:color w:val="000000"/>
                <w:sz w:val="28"/>
                <w:szCs w:val="28"/>
              </w:rPr>
              <w:t>B</w:t>
            </w:r>
            <w:r w:rsidRPr="00BC01D8">
              <w:rPr>
                <w:rFonts w:eastAsia="Times New Roman"/>
                <w:color w:val="000000"/>
                <w:sz w:val="28"/>
                <w:szCs w:val="28"/>
              </w:rPr>
              <w:t xml:space="preserve">LĐTBXH ngày 31/7/2015 của Bộ Lao động – Thương binh và Xã hội hướng dẫn thực </w:t>
            </w:r>
            <w:r w:rsidRPr="00BC01D8">
              <w:rPr>
                <w:rFonts w:eastAsia="Times New Roman"/>
                <w:color w:val="000000"/>
                <w:sz w:val="28"/>
                <w:szCs w:val="28"/>
              </w:rPr>
              <w:lastRenderedPageBreak/>
              <w:t xml:space="preserve">hiện Điều 52 của Luật việc làm và một số điều của Nghị định số 28/2015/NĐ-CP ngày 12/3/2015 </w:t>
            </w:r>
            <w:r w:rsidRPr="00BC01D8">
              <w:rPr>
                <w:color w:val="000000"/>
                <w:sz w:val="28"/>
                <w:szCs w:val="28"/>
              </w:rPr>
              <w:t>của Chính phủ quy định chi tiết thi hành một số điều của Luật Việc làm về bảo hiểm thất nghiệp</w:t>
            </w:r>
            <w:r w:rsidR="00BC01D8">
              <w:rPr>
                <w:color w:val="000000"/>
                <w:sz w:val="28"/>
                <w:szCs w:val="28"/>
              </w:rPr>
              <w:t>;</w:t>
            </w:r>
          </w:p>
          <w:p w14:paraId="4C6F928E" w14:textId="0C37CC52" w:rsidR="003C429C" w:rsidRPr="00BC01D8" w:rsidRDefault="003C429C" w:rsidP="003C429C">
            <w:pPr>
              <w:shd w:val="clear" w:color="auto" w:fill="FFFFFF"/>
              <w:spacing w:after="150" w:line="240" w:lineRule="auto"/>
              <w:jc w:val="both"/>
              <w:rPr>
                <w:rFonts w:eastAsia="Times New Roman"/>
                <w:color w:val="000000"/>
                <w:sz w:val="28"/>
                <w:szCs w:val="28"/>
              </w:rPr>
            </w:pPr>
            <w:r w:rsidRPr="00BC01D8">
              <w:rPr>
                <w:rFonts w:eastAsia="Times New Roman"/>
                <w:b/>
                <w:bCs/>
                <w:color w:val="000000"/>
                <w:sz w:val="28"/>
                <w:szCs w:val="28"/>
              </w:rPr>
              <w:t> </w:t>
            </w:r>
            <w:r w:rsidRPr="00BC01D8">
              <w:rPr>
                <w:b/>
                <w:bCs/>
                <w:color w:val="000000"/>
                <w:sz w:val="28"/>
                <w:szCs w:val="28"/>
              </w:rPr>
              <w:t xml:space="preserve">- </w:t>
            </w:r>
            <w:r w:rsidRPr="00BC01D8">
              <w:rPr>
                <w:rFonts w:eastAsia="Times New Roman"/>
                <w:color w:val="000000"/>
                <w:sz w:val="28"/>
                <w:szCs w:val="28"/>
              </w:rPr>
              <w:t xml:space="preserve">Quyết định số 1872/QĐ-LĐTBXH ngày 22/12/2015 của Bộ Lao động - Thương binh và Xã hội về việc công bố </w:t>
            </w:r>
            <w:r w:rsidRPr="00BC01D8">
              <w:rPr>
                <w:color w:val="000000"/>
                <w:sz w:val="28"/>
                <w:szCs w:val="28"/>
              </w:rPr>
              <w:t xml:space="preserve">thủ tục hành chính </w:t>
            </w:r>
            <w:r w:rsidRPr="00BC01D8">
              <w:rPr>
                <w:rFonts w:eastAsia="Times New Roman"/>
                <w:color w:val="000000"/>
                <w:sz w:val="28"/>
                <w:szCs w:val="28"/>
              </w:rPr>
              <w:t xml:space="preserve">ban hành lĩnh vực việc làm thuộc phạm vi chức năng quản lý nhà nước của Bộ Lao động </w:t>
            </w:r>
            <w:r w:rsidR="002C3E0F">
              <w:rPr>
                <w:rFonts w:eastAsia="Times New Roman"/>
                <w:color w:val="000000"/>
                <w:sz w:val="28"/>
                <w:szCs w:val="28"/>
              </w:rPr>
              <w:t>-</w:t>
            </w:r>
            <w:r w:rsidRPr="00BC01D8">
              <w:rPr>
                <w:rFonts w:eastAsia="Times New Roman"/>
                <w:color w:val="000000"/>
                <w:sz w:val="28"/>
                <w:szCs w:val="28"/>
              </w:rPr>
              <w:t xml:space="preserve"> Thương</w:t>
            </w:r>
            <w:r w:rsidRPr="00BC01D8">
              <w:rPr>
                <w:color w:val="000000"/>
                <w:sz w:val="28"/>
                <w:szCs w:val="28"/>
              </w:rPr>
              <w:t xml:space="preserve"> binh và Xã hội;</w:t>
            </w:r>
          </w:p>
          <w:p w14:paraId="13D3506B" w14:textId="6F561E16" w:rsidR="003C429C" w:rsidRPr="00CF78EF" w:rsidRDefault="003C429C" w:rsidP="003C429C">
            <w:pPr>
              <w:shd w:val="clear" w:color="auto" w:fill="FFFFFF"/>
              <w:spacing w:after="150" w:line="240" w:lineRule="auto"/>
              <w:rPr>
                <w:rFonts w:eastAsia="Times New Roman"/>
                <w:sz w:val="28"/>
                <w:szCs w:val="28"/>
              </w:rPr>
            </w:pPr>
            <w:r w:rsidRPr="00BC01D8">
              <w:rPr>
                <w:sz w:val="28"/>
                <w:szCs w:val="28"/>
              </w:rPr>
              <w:t xml:space="preserve">- </w:t>
            </w:r>
            <w:r w:rsidRPr="00BC01D8">
              <w:rPr>
                <w:rFonts w:eastAsia="Times New Roman"/>
                <w:sz w:val="28"/>
                <w:szCs w:val="28"/>
              </w:rPr>
              <w:t>Công văn 671/CVL-TTLĐ ngày 30/06/2017 của Cục việc làm</w:t>
            </w:r>
            <w:r w:rsidRPr="00BC01D8">
              <w:rPr>
                <w:sz w:val="28"/>
                <w:szCs w:val="28"/>
              </w:rPr>
              <w:t xml:space="preserve"> về việc mô hình tổ chức hoạt động của Trung tâm  dịch vụ việc làm.</w:t>
            </w:r>
          </w:p>
        </w:tc>
      </w:tr>
      <w:tr w:rsidR="004E16D6" w:rsidRPr="004621D8" w14:paraId="03FC1273" w14:textId="77777777" w:rsidTr="00E05D0B">
        <w:trPr>
          <w:jc w:val="center"/>
        </w:trPr>
        <w:tc>
          <w:tcPr>
            <w:tcW w:w="2376" w:type="dxa"/>
            <w:vAlign w:val="center"/>
          </w:tcPr>
          <w:p w14:paraId="7C5DB923" w14:textId="77777777" w:rsidR="004E16D6" w:rsidRPr="004E16D6" w:rsidRDefault="004E16D6" w:rsidP="00E05D0B">
            <w:pPr>
              <w:spacing w:after="0" w:line="375" w:lineRule="atLeast"/>
              <w:rPr>
                <w:rFonts w:eastAsia="Times New Roman"/>
                <w:bCs/>
                <w:sz w:val="28"/>
                <w:szCs w:val="28"/>
              </w:rPr>
            </w:pPr>
            <w:r w:rsidRPr="004E16D6">
              <w:rPr>
                <w:bCs/>
                <w:sz w:val="28"/>
                <w:szCs w:val="28"/>
              </w:rPr>
              <w:lastRenderedPageBreak/>
              <w:t>Tập tin biểu mẫu đính kèm (nếu có)</w:t>
            </w:r>
          </w:p>
        </w:tc>
        <w:bookmarkStart w:id="3" w:name="_MON_1756879992"/>
        <w:bookmarkEnd w:id="3"/>
        <w:tc>
          <w:tcPr>
            <w:tcW w:w="6691" w:type="dxa"/>
          </w:tcPr>
          <w:p w14:paraId="32947292" w14:textId="48FE152C" w:rsidR="004E16D6" w:rsidRPr="004621D8" w:rsidRDefault="00E929F5" w:rsidP="00E05D0B">
            <w:pPr>
              <w:pStyle w:val="ListParagraph"/>
              <w:tabs>
                <w:tab w:val="left" w:pos="1365"/>
              </w:tabs>
              <w:spacing w:line="240" w:lineRule="auto"/>
              <w:ind w:left="0"/>
              <w:jc w:val="both"/>
              <w:rPr>
                <w:sz w:val="28"/>
                <w:szCs w:val="28"/>
              </w:rPr>
            </w:pPr>
            <w:r>
              <w:rPr>
                <w:sz w:val="28"/>
                <w:szCs w:val="28"/>
              </w:rPr>
              <w:object w:dxaOrig="1530" w:dyaOrig="990" w14:anchorId="2D03E4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4" o:title=""/>
                </v:shape>
                <o:OLEObject Type="Embed" ProgID="Word.Document.8" ShapeID="_x0000_i1025" DrawAspect="Icon" ObjectID="_1757425533" r:id="rId5">
                  <o:FieldCodes>\s</o:FieldCodes>
                </o:OLEObject>
              </w:object>
            </w:r>
            <w:bookmarkStart w:id="4" w:name="_MON_1756879516"/>
            <w:bookmarkEnd w:id="4"/>
            <w:r w:rsidR="00B80855">
              <w:rPr>
                <w:sz w:val="28"/>
                <w:szCs w:val="28"/>
              </w:rPr>
              <w:object w:dxaOrig="1530" w:dyaOrig="990" w14:anchorId="30AF30D7">
                <v:shape id="_x0000_i1026" type="#_x0000_t75" style="width:76.5pt;height:49.5pt" o:ole="">
                  <v:imagedata r:id="rId6" o:title=""/>
                </v:shape>
                <o:OLEObject Type="Embed" ProgID="Word.Document.12" ShapeID="_x0000_i1026" DrawAspect="Icon" ObjectID="_1757425534" r:id="rId7">
                  <o:FieldCodes>\s</o:FieldCodes>
                </o:OLEObject>
              </w:object>
            </w:r>
          </w:p>
        </w:tc>
      </w:tr>
    </w:tbl>
    <w:p w14:paraId="0D63DC04" w14:textId="77777777" w:rsidR="0041775E" w:rsidRDefault="0041775E"/>
    <w:sectPr w:rsidR="0041775E" w:rsidSect="0080491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6D6"/>
    <w:rsid w:val="00122C4A"/>
    <w:rsid w:val="002C3E0F"/>
    <w:rsid w:val="002F1782"/>
    <w:rsid w:val="00301884"/>
    <w:rsid w:val="003225D5"/>
    <w:rsid w:val="003525FA"/>
    <w:rsid w:val="003C429C"/>
    <w:rsid w:val="0041775E"/>
    <w:rsid w:val="004A420C"/>
    <w:rsid w:val="004E16D6"/>
    <w:rsid w:val="0055385F"/>
    <w:rsid w:val="005E453D"/>
    <w:rsid w:val="00725079"/>
    <w:rsid w:val="00802CA2"/>
    <w:rsid w:val="00804912"/>
    <w:rsid w:val="0081495B"/>
    <w:rsid w:val="008E34D4"/>
    <w:rsid w:val="008F73EC"/>
    <w:rsid w:val="009641A2"/>
    <w:rsid w:val="00B34359"/>
    <w:rsid w:val="00B70486"/>
    <w:rsid w:val="00B80855"/>
    <w:rsid w:val="00BC01D8"/>
    <w:rsid w:val="00C5331F"/>
    <w:rsid w:val="00CF78EF"/>
    <w:rsid w:val="00D639B1"/>
    <w:rsid w:val="00D83C02"/>
    <w:rsid w:val="00DE154B"/>
    <w:rsid w:val="00E929F5"/>
    <w:rsid w:val="00EB34C9"/>
    <w:rsid w:val="00F95C0D"/>
    <w:rsid w:val="00FD1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38B7"/>
  <w15:chartTrackingRefBased/>
  <w15:docId w15:val="{77A175FF-C5CA-4B23-9A6F-FC5E389B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6D6"/>
    <w:pPr>
      <w:spacing w:after="200" w:line="276"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E1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package" Target="embeddings/Microsoft_Word_Document.doc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oleObject" Target="embeddings/Microsoft_Word_97_-_2003_Document.doc"/><Relationship Id="rId4" Type="http://schemas.openxmlformats.org/officeDocument/2006/relationships/image" Target="media/image1.em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685</Words>
  <Characters>3908</Characters>
  <Application>Microsoft Office Word</Application>
  <DocSecurity>0</DocSecurity>
  <Lines>32</Lines>
  <Paragraphs>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10</cp:lastModifiedBy>
  <cp:revision>26</cp:revision>
  <dcterms:created xsi:type="dcterms:W3CDTF">2022-07-07T04:02:00Z</dcterms:created>
  <dcterms:modified xsi:type="dcterms:W3CDTF">2023-09-28T09:59:00Z</dcterms:modified>
</cp:coreProperties>
</file>